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D071A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  <w:bookmarkStart w:id="0" w:name="_Hlk161308484"/>
      <w:r w:rsidRPr="005D071A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62FB9853" w:rsidR="009719B0" w:rsidRPr="005D071A" w:rsidRDefault="00F475EE" w:rsidP="00F475EE">
      <w:pPr>
        <w:spacing w:after="0" w:line="240" w:lineRule="auto"/>
        <w:rPr>
          <w:color w:val="FF0000"/>
          <w:sz w:val="28"/>
          <w:szCs w:val="28"/>
        </w:rPr>
      </w:pPr>
      <w:r w:rsidRPr="005D071A">
        <w:rPr>
          <w:color w:val="FF0000"/>
          <w:sz w:val="28"/>
          <w:szCs w:val="28"/>
        </w:rPr>
        <w:t>ПРОЕКТ</w:t>
      </w:r>
    </w:p>
    <w:p w14:paraId="79352C39" w14:textId="2BF64203" w:rsidR="00A50757" w:rsidRPr="005D071A" w:rsidRDefault="00A50757" w:rsidP="00AB36FE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5D071A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421F78" w:rsidRDefault="000360D6" w:rsidP="00AB36FE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421F78">
        <w:rPr>
          <w:rFonts w:ascii="Arial" w:hAnsi="Arial" w:cs="Arial"/>
          <w:szCs w:val="24"/>
        </w:rPr>
        <w:t>СОВЕТ</w:t>
      </w:r>
      <w:r w:rsidR="00A50757" w:rsidRPr="00421F78">
        <w:rPr>
          <w:rFonts w:ascii="Arial" w:hAnsi="Arial" w:cs="Arial"/>
          <w:szCs w:val="24"/>
        </w:rPr>
        <w:t>А</w:t>
      </w:r>
      <w:r w:rsidRPr="00421F78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421F78" w:rsidRDefault="000360D6" w:rsidP="00AB36FE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421F78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D071A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E6B8347" w14:textId="6D7BDF7C" w:rsidR="009719B0" w:rsidRPr="007D6426" w:rsidRDefault="00204087" w:rsidP="00AB36FE">
      <w:pPr>
        <w:spacing w:after="0" w:line="240" w:lineRule="auto"/>
        <w:contextualSpacing/>
        <w:rPr>
          <w:sz w:val="28"/>
          <w:szCs w:val="28"/>
        </w:rPr>
      </w:pPr>
      <w:r w:rsidRPr="007D6426">
        <w:rPr>
          <w:sz w:val="28"/>
          <w:szCs w:val="28"/>
        </w:rPr>
        <w:t>1</w:t>
      </w:r>
      <w:r w:rsidR="00296F1B">
        <w:rPr>
          <w:sz w:val="28"/>
          <w:szCs w:val="28"/>
        </w:rPr>
        <w:t>5</w:t>
      </w:r>
      <w:r w:rsidR="009719B0" w:rsidRPr="005D071A">
        <w:rPr>
          <w:sz w:val="28"/>
          <w:szCs w:val="28"/>
        </w:rPr>
        <w:t>.0</w:t>
      </w:r>
      <w:r w:rsidR="00296F1B">
        <w:rPr>
          <w:sz w:val="28"/>
          <w:szCs w:val="28"/>
        </w:rPr>
        <w:t>5</w:t>
      </w:r>
      <w:r w:rsidR="009719B0" w:rsidRPr="005D071A">
        <w:rPr>
          <w:sz w:val="28"/>
          <w:szCs w:val="28"/>
        </w:rPr>
        <w:t xml:space="preserve">.2024 № </w:t>
      </w:r>
      <w:r w:rsidRPr="007D6426">
        <w:rPr>
          <w:sz w:val="28"/>
          <w:szCs w:val="28"/>
        </w:rPr>
        <w:t>2</w:t>
      </w:r>
      <w:r w:rsidR="00296F1B">
        <w:rPr>
          <w:sz w:val="28"/>
          <w:szCs w:val="28"/>
        </w:rPr>
        <w:t>6</w:t>
      </w:r>
      <w:r w:rsidR="009719B0" w:rsidRPr="005D071A">
        <w:rPr>
          <w:sz w:val="28"/>
          <w:szCs w:val="28"/>
        </w:rPr>
        <w:t>.</w:t>
      </w:r>
      <w:r w:rsidR="00296F1B">
        <w:rPr>
          <w:sz w:val="28"/>
          <w:szCs w:val="28"/>
        </w:rPr>
        <w:t>07</w:t>
      </w:r>
      <w:r w:rsidR="009719B0" w:rsidRPr="005D071A">
        <w:rPr>
          <w:sz w:val="28"/>
          <w:szCs w:val="28"/>
        </w:rPr>
        <w:t>.</w:t>
      </w:r>
      <w:r w:rsidRPr="007D6426">
        <w:rPr>
          <w:sz w:val="28"/>
          <w:szCs w:val="28"/>
        </w:rPr>
        <w:t>2</w:t>
      </w:r>
      <w:r w:rsidR="00296F1B">
        <w:rPr>
          <w:sz w:val="28"/>
          <w:szCs w:val="28"/>
        </w:rPr>
        <w:t>85</w:t>
      </w:r>
    </w:p>
    <w:p w14:paraId="3CC303A5" w14:textId="75651E6E" w:rsidR="009719B0" w:rsidRPr="005D071A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157C067" w14:textId="77777777" w:rsidR="003A74B9" w:rsidRPr="005D071A" w:rsidRDefault="003A74B9" w:rsidP="00AB36FE">
      <w:pPr>
        <w:spacing w:after="0" w:line="240" w:lineRule="auto"/>
        <w:contextualSpacing/>
        <w:jc w:val="center"/>
        <w:rPr>
          <w:rStyle w:val="s4"/>
          <w:b/>
          <w:bCs/>
          <w:sz w:val="28"/>
          <w:szCs w:val="28"/>
        </w:rPr>
      </w:pPr>
      <w:r w:rsidRPr="005D071A">
        <w:rPr>
          <w:rStyle w:val="s4"/>
          <w:b/>
          <w:bCs/>
          <w:color w:val="000000"/>
          <w:sz w:val="28"/>
          <w:szCs w:val="28"/>
        </w:rPr>
        <w:t>О</w:t>
      </w:r>
      <w:r w:rsidRPr="005D071A">
        <w:rPr>
          <w:rStyle w:val="s4"/>
          <w:b/>
          <w:bCs/>
          <w:sz w:val="28"/>
          <w:szCs w:val="28"/>
        </w:rPr>
        <w:t>б утверждении Порядка поощрения депутатов</w:t>
      </w:r>
    </w:p>
    <w:p w14:paraId="0AE3F533" w14:textId="5BB1069E" w:rsidR="009719B0" w:rsidRPr="005D071A" w:rsidRDefault="003A74B9" w:rsidP="00AB36FE">
      <w:pPr>
        <w:spacing w:after="0" w:line="240" w:lineRule="auto"/>
        <w:contextualSpacing/>
        <w:jc w:val="center"/>
        <w:rPr>
          <w:rStyle w:val="s4"/>
          <w:b/>
          <w:bCs/>
          <w:sz w:val="28"/>
          <w:szCs w:val="28"/>
        </w:rPr>
      </w:pPr>
      <w:r w:rsidRPr="005D071A">
        <w:rPr>
          <w:rStyle w:val="s4"/>
          <w:b/>
          <w:bCs/>
          <w:sz w:val="28"/>
          <w:szCs w:val="28"/>
        </w:rPr>
        <w:t>Совета депутатов муниципального округа Пресненский</w:t>
      </w:r>
    </w:p>
    <w:bookmarkEnd w:id="0"/>
    <w:p w14:paraId="0A51A8FC" w14:textId="77777777" w:rsidR="003A74B9" w:rsidRPr="005D071A" w:rsidRDefault="003A74B9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501186C" w14:textId="325EF0E3" w:rsidR="00086F04" w:rsidRPr="005D071A" w:rsidRDefault="00086F04" w:rsidP="00AB36FE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В соответствии с част</w:t>
      </w:r>
      <w:r w:rsidR="003A74B9" w:rsidRPr="005D071A">
        <w:rPr>
          <w:sz w:val="28"/>
          <w:szCs w:val="28"/>
        </w:rPr>
        <w:t>ями 16 и</w:t>
      </w:r>
      <w:r w:rsidRPr="005D071A">
        <w:rPr>
          <w:sz w:val="28"/>
          <w:szCs w:val="28"/>
        </w:rPr>
        <w:t xml:space="preserve"> 1</w:t>
      </w:r>
      <w:r w:rsidR="003A74B9" w:rsidRPr="005D071A">
        <w:rPr>
          <w:sz w:val="28"/>
          <w:szCs w:val="28"/>
        </w:rPr>
        <w:t>7</w:t>
      </w:r>
      <w:r w:rsidRPr="005D071A">
        <w:rPr>
          <w:sz w:val="28"/>
          <w:szCs w:val="28"/>
        </w:rPr>
        <w:t xml:space="preserve"> статьи </w:t>
      </w:r>
      <w:r w:rsidR="003A74B9" w:rsidRPr="005D071A">
        <w:rPr>
          <w:sz w:val="28"/>
          <w:szCs w:val="28"/>
        </w:rPr>
        <w:t>3</w:t>
      </w:r>
      <w:r w:rsidRPr="005D071A">
        <w:rPr>
          <w:sz w:val="28"/>
          <w:szCs w:val="28"/>
        </w:rPr>
        <w:t xml:space="preserve"> Закона города Москвы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от 11 июля 2012 года № 39 «О наделении органов местного самоуправления муниципальных округов в города Москве отдельными полномочиями города Москвы»,</w:t>
      </w:r>
      <w:r w:rsidR="00DB5A40" w:rsidRPr="005D071A">
        <w:rPr>
          <w:sz w:val="28"/>
          <w:szCs w:val="28"/>
        </w:rPr>
        <w:t xml:space="preserve"> постановлением Правительства Москвы от 17 декабря 2013 года </w:t>
      </w:r>
      <w:r w:rsidR="007D6426">
        <w:rPr>
          <w:sz w:val="28"/>
          <w:szCs w:val="28"/>
        </w:rPr>
        <w:br/>
      </w:r>
      <w:r w:rsidR="00DB5A40" w:rsidRPr="005D071A">
        <w:rPr>
          <w:sz w:val="28"/>
          <w:szCs w:val="28"/>
        </w:rPr>
        <w:t>№ 853-ПП «Об утверждении порядк</w:t>
      </w:r>
      <w:r w:rsidR="00FB3D82" w:rsidRPr="005D071A">
        <w:rPr>
          <w:sz w:val="28"/>
          <w:szCs w:val="28"/>
        </w:rPr>
        <w:t>ов</w:t>
      </w:r>
      <w:r w:rsidR="00DB5A40" w:rsidRPr="005D071A">
        <w:rPr>
          <w:sz w:val="28"/>
          <w:szCs w:val="28"/>
        </w:rPr>
        <w:t xml:space="preserve"> предоставления межбюджетных трансфертов из бюджета города Москвы бюджетам внутригородских муниципальных образований», в целях повышения эффективности осуществления депутатами Совета депутатов муниципального округа Пресненский отдельных полномочий города Москвы,</w:t>
      </w:r>
    </w:p>
    <w:p w14:paraId="3612BEAD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5D071A" w:rsidRDefault="00086F04" w:rsidP="00AB36FE">
      <w:pPr>
        <w:spacing w:after="0" w:line="240" w:lineRule="auto"/>
        <w:contextualSpacing/>
        <w:jc w:val="center"/>
        <w:rPr>
          <w:b/>
          <w:sz w:val="28"/>
          <w:szCs w:val="28"/>
        </w:rPr>
      </w:pPr>
      <w:bookmarkStart w:id="1" w:name="_Hlk161309042"/>
      <w:r w:rsidRPr="005D071A">
        <w:rPr>
          <w:b/>
          <w:sz w:val="28"/>
          <w:szCs w:val="28"/>
        </w:rPr>
        <w:t>Совет депутатов решил:</w:t>
      </w:r>
    </w:p>
    <w:bookmarkEnd w:id="1"/>
    <w:p w14:paraId="7FD53BCE" w14:textId="77777777" w:rsidR="00EB3ABD" w:rsidRPr="005D071A" w:rsidRDefault="00EB3ABD" w:rsidP="00EB3ABD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Утвердить Порядок поощрения депутатов Совета депутатов муниципального округа Пресненский (Приложение).</w:t>
      </w:r>
    </w:p>
    <w:p w14:paraId="4678EF4A" w14:textId="0C9D7896" w:rsidR="00086F04" w:rsidRPr="005D071A" w:rsidRDefault="003A74B9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Признать утратившим силу решение муниципального Собрания внутригородского муниципального образования Пресненское в городе Москве от 27.08.2013 № 25/4/290-МС «Об утверждении Порядка поощрения депутатов муниципального Собрания внутригородского муниципального образования Пресненское в городе Москве»</w:t>
      </w:r>
      <w:r w:rsidR="00086F04" w:rsidRPr="005D071A">
        <w:rPr>
          <w:sz w:val="28"/>
          <w:szCs w:val="28"/>
        </w:rPr>
        <w:t>.</w:t>
      </w:r>
    </w:p>
    <w:p w14:paraId="33A44A97" w14:textId="77777777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bookmarkStart w:id="2" w:name="_Hlk161309343"/>
      <w:r w:rsidRPr="005D071A">
        <w:rPr>
          <w:sz w:val="28"/>
          <w:szCs w:val="28"/>
        </w:rPr>
        <w:t>Настоящее решение вступает в силу со дня его принятия.</w:t>
      </w:r>
    </w:p>
    <w:p w14:paraId="459F032B" w14:textId="77777777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5D071A">
        <w:rPr>
          <w:sz w:val="28"/>
          <w:szCs w:val="28"/>
        </w:rPr>
        <w:t>Юмалина</w:t>
      </w:r>
      <w:proofErr w:type="spellEnd"/>
      <w:r w:rsidRPr="005D071A">
        <w:rPr>
          <w:sz w:val="28"/>
          <w:szCs w:val="28"/>
        </w:rPr>
        <w:t xml:space="preserve"> Д.П.</w:t>
      </w:r>
    </w:p>
    <w:p w14:paraId="004953A1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D071A" w:rsidRDefault="00086F04" w:rsidP="00AB36FE">
      <w:pPr>
        <w:spacing w:after="0" w:line="240" w:lineRule="auto"/>
        <w:contextualSpacing/>
        <w:jc w:val="both"/>
        <w:rPr>
          <w:sz w:val="28"/>
          <w:szCs w:val="28"/>
        </w:rPr>
      </w:pPr>
      <w:bookmarkStart w:id="3" w:name="_Hlk161309118"/>
      <w:bookmarkEnd w:id="2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D071A" w14:paraId="5E5BC731" w14:textId="77777777" w:rsidTr="00E320E6">
        <w:tc>
          <w:tcPr>
            <w:tcW w:w="3539" w:type="dxa"/>
          </w:tcPr>
          <w:p w14:paraId="36B8132C" w14:textId="77777777" w:rsidR="00086F04" w:rsidRPr="005D071A" w:rsidRDefault="00086F04" w:rsidP="00AB36FE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5D071A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D071A" w:rsidRDefault="00086F04" w:rsidP="00AB36FE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D071A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5D071A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6CE7C581" w:rsidR="003A74B9" w:rsidRPr="005D071A" w:rsidRDefault="003A74B9" w:rsidP="00AB36FE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br w:type="page"/>
      </w:r>
    </w:p>
    <w:bookmarkEnd w:id="3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3A74B9" w:rsidRPr="005D071A" w14:paraId="45B2217F" w14:textId="77777777" w:rsidTr="003A74B9">
        <w:tc>
          <w:tcPr>
            <w:tcW w:w="4531" w:type="dxa"/>
          </w:tcPr>
          <w:p w14:paraId="50003129" w14:textId="77777777" w:rsidR="003A74B9" w:rsidRPr="005D071A" w:rsidRDefault="003A74B9" w:rsidP="00AB36F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326AC91D" w14:textId="1CF40BBF" w:rsidR="003A74B9" w:rsidRPr="00204087" w:rsidRDefault="003A74B9" w:rsidP="00296F1B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5D071A">
              <w:rPr>
                <w:b/>
                <w:bCs/>
                <w:sz w:val="28"/>
                <w:szCs w:val="28"/>
              </w:rPr>
              <w:t>Приложение</w:t>
            </w:r>
            <w:r w:rsidRPr="005D071A">
              <w:rPr>
                <w:sz w:val="28"/>
                <w:szCs w:val="28"/>
              </w:rPr>
              <w:br/>
              <w:t xml:space="preserve">к решению Совета депутатов муниципального округа Пресненский от </w:t>
            </w:r>
            <w:r w:rsidR="00296F1B" w:rsidRPr="007D6426">
              <w:rPr>
                <w:sz w:val="28"/>
                <w:szCs w:val="28"/>
              </w:rPr>
              <w:t>1</w:t>
            </w:r>
            <w:r w:rsidR="00296F1B">
              <w:rPr>
                <w:sz w:val="28"/>
                <w:szCs w:val="28"/>
              </w:rPr>
              <w:t>5</w:t>
            </w:r>
            <w:r w:rsidR="00296F1B" w:rsidRPr="005D071A">
              <w:rPr>
                <w:sz w:val="28"/>
                <w:szCs w:val="28"/>
              </w:rPr>
              <w:t>.0</w:t>
            </w:r>
            <w:r w:rsidR="00296F1B">
              <w:rPr>
                <w:sz w:val="28"/>
                <w:szCs w:val="28"/>
              </w:rPr>
              <w:t>5</w:t>
            </w:r>
            <w:r w:rsidR="00296F1B" w:rsidRPr="005D071A">
              <w:rPr>
                <w:sz w:val="28"/>
                <w:szCs w:val="28"/>
              </w:rPr>
              <w:t xml:space="preserve">.2024 № </w:t>
            </w:r>
            <w:r w:rsidR="00296F1B" w:rsidRPr="007D6426">
              <w:rPr>
                <w:sz w:val="28"/>
                <w:szCs w:val="28"/>
              </w:rPr>
              <w:t>2</w:t>
            </w:r>
            <w:r w:rsidR="00296F1B">
              <w:rPr>
                <w:sz w:val="28"/>
                <w:szCs w:val="28"/>
              </w:rPr>
              <w:t>6</w:t>
            </w:r>
            <w:r w:rsidR="00296F1B" w:rsidRPr="005D071A">
              <w:rPr>
                <w:sz w:val="28"/>
                <w:szCs w:val="28"/>
              </w:rPr>
              <w:t>.</w:t>
            </w:r>
            <w:r w:rsidR="00296F1B">
              <w:rPr>
                <w:sz w:val="28"/>
                <w:szCs w:val="28"/>
              </w:rPr>
              <w:t>07</w:t>
            </w:r>
            <w:r w:rsidR="00296F1B" w:rsidRPr="005D071A">
              <w:rPr>
                <w:sz w:val="28"/>
                <w:szCs w:val="28"/>
              </w:rPr>
              <w:t>.</w:t>
            </w:r>
            <w:r w:rsidR="00296F1B" w:rsidRPr="007D6426">
              <w:rPr>
                <w:sz w:val="28"/>
                <w:szCs w:val="28"/>
              </w:rPr>
              <w:t>2</w:t>
            </w:r>
            <w:r w:rsidR="00296F1B">
              <w:rPr>
                <w:sz w:val="28"/>
                <w:szCs w:val="28"/>
              </w:rPr>
              <w:t>85</w:t>
            </w:r>
          </w:p>
        </w:tc>
      </w:tr>
    </w:tbl>
    <w:p w14:paraId="1290C6D3" w14:textId="77777777" w:rsidR="00A50757" w:rsidRPr="005D071A" w:rsidRDefault="00A50757" w:rsidP="00AB36FE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78663342" w14:textId="7C54E085" w:rsidR="003A74B9" w:rsidRPr="005D071A" w:rsidRDefault="003A74B9" w:rsidP="00AB36FE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5D071A">
        <w:rPr>
          <w:b/>
          <w:bCs/>
          <w:sz w:val="28"/>
          <w:szCs w:val="28"/>
        </w:rPr>
        <w:t>Порядок поощрения депутатов</w:t>
      </w:r>
    </w:p>
    <w:p w14:paraId="4077E12F" w14:textId="7B7BBD4B" w:rsidR="003A74B9" w:rsidRPr="005D071A" w:rsidRDefault="003A74B9" w:rsidP="00AB36FE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5D071A">
        <w:rPr>
          <w:b/>
          <w:bCs/>
          <w:sz w:val="28"/>
          <w:szCs w:val="28"/>
        </w:rPr>
        <w:t>Совета депутатов муниципального округа Пресненский</w:t>
      </w:r>
    </w:p>
    <w:p w14:paraId="6286056B" w14:textId="77777777" w:rsidR="003A74B9" w:rsidRPr="005D071A" w:rsidRDefault="003A74B9" w:rsidP="00AB36FE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0B8525A9" w14:textId="1C1C52BA" w:rsidR="00AB36FE" w:rsidRPr="005D071A" w:rsidRDefault="00AB36FE" w:rsidP="00AB36FE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Настоящий Порядок </w:t>
      </w:r>
      <w:r w:rsidR="0044266D" w:rsidRPr="005D071A">
        <w:rPr>
          <w:sz w:val="28"/>
          <w:szCs w:val="28"/>
        </w:rPr>
        <w:t xml:space="preserve">поощрения депутатов Совета депутатов муниципального округа Пресненский (далее - Порядок) </w:t>
      </w:r>
      <w:r w:rsidRPr="005D071A">
        <w:rPr>
          <w:sz w:val="28"/>
          <w:szCs w:val="28"/>
        </w:rPr>
        <w:t>регулирует вопросы поощрения депутатов</w:t>
      </w:r>
      <w:r w:rsidR="00525DB1" w:rsidRPr="005D071A">
        <w:rPr>
          <w:sz w:val="28"/>
          <w:szCs w:val="28"/>
        </w:rPr>
        <w:t xml:space="preserve"> Совета депутатов</w:t>
      </w:r>
      <w:r w:rsidRPr="005D071A">
        <w:rPr>
          <w:sz w:val="28"/>
          <w:szCs w:val="28"/>
        </w:rPr>
        <w:t xml:space="preserve"> муниципального округа Пресненский (далее – депутат), участвующих в осуществлении отдельных полномочий города Москвы, переданных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(далее – переданные полномочия).</w:t>
      </w:r>
    </w:p>
    <w:p w14:paraId="029249A2" w14:textId="7F4BF8DF" w:rsidR="00DB5A40" w:rsidRPr="005D071A" w:rsidRDefault="00AB36FE" w:rsidP="00AB36FE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Настоящий </w:t>
      </w:r>
      <w:r w:rsidR="00DB5A40" w:rsidRPr="005D071A">
        <w:rPr>
          <w:sz w:val="28"/>
          <w:szCs w:val="28"/>
        </w:rPr>
        <w:t xml:space="preserve">Порядок направлен на стимулирование добросовестного </w:t>
      </w:r>
      <w:r w:rsidR="007D6426">
        <w:rPr>
          <w:sz w:val="28"/>
          <w:szCs w:val="28"/>
        </w:rPr>
        <w:br/>
      </w:r>
      <w:r w:rsidR="00DB5A40" w:rsidRPr="005D071A">
        <w:rPr>
          <w:sz w:val="28"/>
          <w:szCs w:val="28"/>
        </w:rPr>
        <w:t xml:space="preserve">и качественного исполнения депутатами </w:t>
      </w:r>
      <w:r w:rsidR="00903C70" w:rsidRPr="005D071A">
        <w:rPr>
          <w:sz w:val="28"/>
          <w:szCs w:val="28"/>
        </w:rPr>
        <w:t>переданных полномочий</w:t>
      </w:r>
      <w:r w:rsidR="00525DB1" w:rsidRPr="005D071A">
        <w:rPr>
          <w:sz w:val="28"/>
          <w:szCs w:val="28"/>
        </w:rPr>
        <w:t xml:space="preserve"> города Москвы</w:t>
      </w:r>
      <w:r w:rsidR="00D03079" w:rsidRPr="005D071A">
        <w:rPr>
          <w:sz w:val="28"/>
          <w:szCs w:val="28"/>
        </w:rPr>
        <w:t>.</w:t>
      </w:r>
    </w:p>
    <w:p w14:paraId="5D30EEE3" w14:textId="4EA7E4FA" w:rsidR="00AB36FE" w:rsidRPr="005D071A" w:rsidRDefault="00AB36FE" w:rsidP="00AB36FE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Поощрение депутатов осуществляется</w:t>
      </w:r>
      <w:r w:rsidR="00D03079" w:rsidRPr="005D071A">
        <w:rPr>
          <w:sz w:val="28"/>
          <w:szCs w:val="28"/>
        </w:rPr>
        <w:t xml:space="preserve"> ежеквартально</w:t>
      </w:r>
      <w:r w:rsidRPr="005D071A">
        <w:rPr>
          <w:sz w:val="28"/>
          <w:szCs w:val="28"/>
        </w:rPr>
        <w:t xml:space="preserve"> за счет межбюджетного трансферта, предоставленного из бюджета города Москвы бюджету муниципального округа Пресненский, в порядке, определяемом Правительством Москвы (далее – межбюджетный трансферт).</w:t>
      </w:r>
    </w:p>
    <w:p w14:paraId="584C09C7" w14:textId="20977CFF" w:rsidR="00895EA2" w:rsidRPr="005D071A" w:rsidRDefault="00895EA2" w:rsidP="00895EA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Сумма поощрения перечисляется с учетом налогов и сборов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в соответствии с действующим законодательством.</w:t>
      </w:r>
    </w:p>
    <w:p w14:paraId="41452025" w14:textId="6EA31162" w:rsidR="00520942" w:rsidRPr="005D071A" w:rsidRDefault="00895EA2" w:rsidP="00895EA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Выплата поощрения производится в безналичной форме. Депутат ежеквартально</w:t>
      </w:r>
      <w:r w:rsidR="00520942" w:rsidRPr="005D071A">
        <w:rPr>
          <w:sz w:val="28"/>
          <w:szCs w:val="28"/>
        </w:rPr>
        <w:t>, но не позднее</w:t>
      </w:r>
      <w:r w:rsidRPr="005D071A">
        <w:rPr>
          <w:sz w:val="28"/>
          <w:szCs w:val="28"/>
        </w:rPr>
        <w:t xml:space="preserve"> </w:t>
      </w:r>
      <w:r w:rsidR="00520942" w:rsidRPr="005D071A">
        <w:rPr>
          <w:sz w:val="28"/>
          <w:szCs w:val="28"/>
        </w:rPr>
        <w:t xml:space="preserve">20 числа последнего месяца каждого </w:t>
      </w:r>
      <w:r w:rsidR="007D6426">
        <w:rPr>
          <w:sz w:val="28"/>
          <w:szCs w:val="28"/>
        </w:rPr>
        <w:br/>
      </w:r>
      <w:r w:rsidR="00520942" w:rsidRPr="005D071A">
        <w:rPr>
          <w:sz w:val="28"/>
          <w:szCs w:val="28"/>
        </w:rPr>
        <w:t xml:space="preserve">из последующих кварталов </w:t>
      </w:r>
      <w:r w:rsidRPr="005D071A">
        <w:rPr>
          <w:sz w:val="28"/>
          <w:szCs w:val="28"/>
        </w:rPr>
        <w:t>информирует в письменном виде</w:t>
      </w:r>
      <w:r w:rsidR="00520942" w:rsidRPr="005D071A">
        <w:rPr>
          <w:sz w:val="28"/>
          <w:szCs w:val="28"/>
        </w:rPr>
        <w:t xml:space="preserve"> </w:t>
      </w:r>
      <w:r w:rsidRPr="005D071A">
        <w:rPr>
          <w:sz w:val="28"/>
          <w:szCs w:val="28"/>
        </w:rPr>
        <w:t xml:space="preserve">администрацию муниципального округа </w:t>
      </w:r>
      <w:r w:rsidR="00520942" w:rsidRPr="005D071A">
        <w:rPr>
          <w:sz w:val="28"/>
          <w:szCs w:val="28"/>
        </w:rPr>
        <w:t>Пресненский</w:t>
      </w:r>
      <w:r w:rsidRPr="005D071A">
        <w:rPr>
          <w:sz w:val="28"/>
          <w:szCs w:val="28"/>
        </w:rPr>
        <w:t xml:space="preserve"> (далее –администрация) о банковских реквизитах для выплаты поощрения.</w:t>
      </w:r>
    </w:p>
    <w:p w14:paraId="1BFDE7C3" w14:textId="123B767A" w:rsidR="00520942" w:rsidRPr="005D071A" w:rsidRDefault="00520942" w:rsidP="0052094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Депутат вправе отказаться от поощрения путем подачи письменного заявления в администрацию.</w:t>
      </w:r>
    </w:p>
    <w:p w14:paraId="1DD80535" w14:textId="00DED923" w:rsidR="00464C51" w:rsidRPr="005D071A" w:rsidRDefault="00464C51" w:rsidP="00D6564C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Депутат</w:t>
      </w:r>
      <w:r w:rsidR="00D6564C" w:rsidRPr="005D071A">
        <w:rPr>
          <w:sz w:val="28"/>
          <w:szCs w:val="28"/>
        </w:rPr>
        <w:t>у</w:t>
      </w:r>
      <w:r w:rsidRPr="005D071A">
        <w:rPr>
          <w:sz w:val="28"/>
          <w:szCs w:val="28"/>
        </w:rPr>
        <w:t>, не исполняющ</w:t>
      </w:r>
      <w:r w:rsidR="00D6564C" w:rsidRPr="005D071A">
        <w:rPr>
          <w:sz w:val="28"/>
          <w:szCs w:val="28"/>
        </w:rPr>
        <w:t>ему</w:t>
      </w:r>
      <w:r w:rsidRPr="005D071A">
        <w:rPr>
          <w:sz w:val="28"/>
          <w:szCs w:val="28"/>
        </w:rPr>
        <w:t xml:space="preserve"> свои обязанности поощрени</w:t>
      </w:r>
      <w:r w:rsidR="00D6564C" w:rsidRPr="005D071A">
        <w:rPr>
          <w:sz w:val="28"/>
          <w:szCs w:val="28"/>
        </w:rPr>
        <w:t>е</w:t>
      </w:r>
      <w:r w:rsidRPr="005D071A">
        <w:rPr>
          <w:sz w:val="28"/>
          <w:szCs w:val="28"/>
        </w:rPr>
        <w:t xml:space="preserve">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 xml:space="preserve">не </w:t>
      </w:r>
      <w:r w:rsidR="00204087">
        <w:rPr>
          <w:sz w:val="28"/>
          <w:szCs w:val="28"/>
        </w:rPr>
        <w:t>выплачивается</w:t>
      </w:r>
      <w:r w:rsidRPr="005D071A">
        <w:rPr>
          <w:sz w:val="28"/>
          <w:szCs w:val="28"/>
        </w:rPr>
        <w:t>.</w:t>
      </w:r>
    </w:p>
    <w:p w14:paraId="51FB403A" w14:textId="65327ABF" w:rsidR="00520942" w:rsidRPr="005D071A" w:rsidRDefault="00464C51" w:rsidP="00464C51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Сумма поощрения, в том числе оставшаяся в результате отказа депутатов от выплаты поощрения</w:t>
      </w:r>
      <w:r w:rsidR="00D6564C" w:rsidRPr="005D071A">
        <w:rPr>
          <w:sz w:val="28"/>
          <w:szCs w:val="28"/>
        </w:rPr>
        <w:t xml:space="preserve"> или</w:t>
      </w:r>
      <w:r w:rsidRPr="005D071A">
        <w:rPr>
          <w:sz w:val="28"/>
          <w:szCs w:val="28"/>
        </w:rPr>
        <w:t xml:space="preserve"> оставшаяся в случае, предусмотренном пунктом 7 настоящего </w:t>
      </w:r>
      <w:r w:rsidR="00D6564C" w:rsidRPr="005D071A">
        <w:rPr>
          <w:sz w:val="28"/>
          <w:szCs w:val="28"/>
        </w:rPr>
        <w:t>П</w:t>
      </w:r>
      <w:r w:rsidRPr="005D071A">
        <w:rPr>
          <w:sz w:val="28"/>
          <w:szCs w:val="28"/>
        </w:rPr>
        <w:t xml:space="preserve">орядка, может распределяться между депутатами Совета депутатов по предложению </w:t>
      </w:r>
      <w:r w:rsidR="00D6564C" w:rsidRPr="005D071A">
        <w:rPr>
          <w:sz w:val="28"/>
          <w:szCs w:val="28"/>
        </w:rPr>
        <w:t>Рабочей группы по подготовке предложений о выплате поощрения депутатам Совета депутатов (далее - Рабочая группа)</w:t>
      </w:r>
      <w:r w:rsidRPr="005D071A">
        <w:rPr>
          <w:sz w:val="28"/>
          <w:szCs w:val="28"/>
        </w:rPr>
        <w:t>.</w:t>
      </w:r>
    </w:p>
    <w:p w14:paraId="2B753567" w14:textId="77777777" w:rsidR="00D6564C" w:rsidRPr="005D071A" w:rsidRDefault="00D6564C" w:rsidP="00D6564C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Рабочая группа формируется из числа депутатов в количестве не менее трех, избираемых Советом депутатов, сроком на один год.</w:t>
      </w:r>
    </w:p>
    <w:p w14:paraId="4A8E7221" w14:textId="003CC300" w:rsidR="00D6564C" w:rsidRPr="005D071A" w:rsidRDefault="00D6564C" w:rsidP="00D6564C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Состав Рабочей группы утверждается решением Совета депутатов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с указанием срока его деятельности и поставленных задач.</w:t>
      </w:r>
    </w:p>
    <w:p w14:paraId="55BD414A" w14:textId="7B994A5C" w:rsidR="00D6564C" w:rsidRPr="005D071A" w:rsidRDefault="00D6564C" w:rsidP="00D6564C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lastRenderedPageBreak/>
        <w:t xml:space="preserve">Рабочая группа проводит свое заседание ежеквартально, но не позднее чем за три рабочих дня до </w:t>
      </w:r>
      <w:r w:rsidRPr="00204087">
        <w:rPr>
          <w:sz w:val="28"/>
          <w:szCs w:val="28"/>
        </w:rPr>
        <w:t xml:space="preserve">заседания </w:t>
      </w:r>
      <w:r w:rsidR="00204087">
        <w:rPr>
          <w:sz w:val="28"/>
          <w:szCs w:val="28"/>
        </w:rPr>
        <w:t>Б</w:t>
      </w:r>
      <w:r w:rsidR="00DD7FFC" w:rsidRPr="00204087">
        <w:rPr>
          <w:sz w:val="28"/>
          <w:szCs w:val="28"/>
        </w:rPr>
        <w:t>юджетно-финансовой комиссии Совета депутатов (далее- Комиссия)</w:t>
      </w:r>
      <w:r w:rsidRPr="00204087">
        <w:rPr>
          <w:sz w:val="28"/>
          <w:szCs w:val="28"/>
        </w:rPr>
        <w:t>.</w:t>
      </w:r>
    </w:p>
    <w:p w14:paraId="29659419" w14:textId="77777777" w:rsidR="005D071A" w:rsidRPr="005D071A" w:rsidRDefault="00DD7FFC" w:rsidP="005D071A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b/>
          <w:sz w:val="28"/>
          <w:szCs w:val="28"/>
        </w:rPr>
      </w:pPr>
      <w:r w:rsidRPr="005D071A">
        <w:rPr>
          <w:sz w:val="28"/>
          <w:szCs w:val="28"/>
        </w:rPr>
        <w:t xml:space="preserve">Рабочая группа при подготовке предложений </w:t>
      </w:r>
      <w:r w:rsidR="005D071A" w:rsidRPr="005D071A">
        <w:rPr>
          <w:sz w:val="28"/>
          <w:szCs w:val="28"/>
        </w:rPr>
        <w:t>руководствуется</w:t>
      </w:r>
      <w:r w:rsidR="005D071A">
        <w:rPr>
          <w:sz w:val="28"/>
          <w:szCs w:val="28"/>
        </w:rPr>
        <w:t>:</w:t>
      </w:r>
    </w:p>
    <w:p w14:paraId="6BB5E092" w14:textId="57C400F8" w:rsidR="005D071A" w:rsidRDefault="005D071A" w:rsidP="005D071A">
      <w:pPr>
        <w:pStyle w:val="af2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7FFC" w:rsidRPr="005D071A">
        <w:rPr>
          <w:sz w:val="28"/>
          <w:szCs w:val="28"/>
        </w:rPr>
        <w:t xml:space="preserve"> информаци</w:t>
      </w:r>
      <w:r w:rsidRPr="005D071A">
        <w:rPr>
          <w:sz w:val="28"/>
          <w:szCs w:val="28"/>
        </w:rPr>
        <w:t>ей</w:t>
      </w:r>
      <w:r w:rsidR="00DD7FFC" w:rsidRPr="005D071A">
        <w:rPr>
          <w:sz w:val="28"/>
          <w:szCs w:val="28"/>
        </w:rPr>
        <w:t xml:space="preserve"> депутата о результатах своей деятельности за квартал </w:t>
      </w:r>
      <w:r w:rsidR="007D6426">
        <w:rPr>
          <w:sz w:val="28"/>
          <w:szCs w:val="28"/>
        </w:rPr>
        <w:br/>
      </w:r>
      <w:r w:rsidR="00DD7FFC" w:rsidRPr="005D071A">
        <w:rPr>
          <w:sz w:val="28"/>
          <w:szCs w:val="28"/>
        </w:rPr>
        <w:t>по</w:t>
      </w:r>
      <w:r w:rsidR="00DD7FFC" w:rsidRPr="005D071A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DD7FFC" w:rsidRPr="005D071A">
        <w:rPr>
          <w:sz w:val="28"/>
          <w:szCs w:val="28"/>
        </w:rPr>
        <w:t>вопросам отдельных полномочий города Москвы (п</w:t>
      </w:r>
      <w:r w:rsidRPr="005D071A">
        <w:rPr>
          <w:sz w:val="28"/>
          <w:szCs w:val="28"/>
        </w:rPr>
        <w:t xml:space="preserve">одается в Рабочую группу по </w:t>
      </w:r>
      <w:r w:rsidR="00DD7FFC" w:rsidRPr="005D071A">
        <w:rPr>
          <w:sz w:val="28"/>
          <w:szCs w:val="28"/>
        </w:rPr>
        <w:t>желани</w:t>
      </w:r>
      <w:r w:rsidRPr="005D071A">
        <w:rPr>
          <w:sz w:val="28"/>
          <w:szCs w:val="28"/>
        </w:rPr>
        <w:t>ю</w:t>
      </w:r>
      <w:r w:rsidR="00DD7FFC" w:rsidRPr="005D071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34C811C" w14:textId="4DD16703" w:rsidR="005D071A" w:rsidRDefault="005D071A" w:rsidP="005D071A">
      <w:pPr>
        <w:pStyle w:val="af2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7FFC" w:rsidRPr="005D071A">
        <w:rPr>
          <w:sz w:val="28"/>
          <w:szCs w:val="28"/>
        </w:rPr>
        <w:t>основным</w:t>
      </w:r>
      <w:r w:rsidRPr="005D071A">
        <w:rPr>
          <w:sz w:val="28"/>
          <w:szCs w:val="28"/>
        </w:rPr>
        <w:t>и</w:t>
      </w:r>
      <w:r w:rsidR="00DD7FFC" w:rsidRPr="005D071A">
        <w:rPr>
          <w:sz w:val="28"/>
          <w:szCs w:val="28"/>
        </w:rPr>
        <w:t xml:space="preserve"> критериям оценки деятельности депутатов</w:t>
      </w:r>
      <w:r>
        <w:rPr>
          <w:sz w:val="28"/>
          <w:szCs w:val="28"/>
        </w:rPr>
        <w:t>;</w:t>
      </w:r>
    </w:p>
    <w:p w14:paraId="779CDE19" w14:textId="79C504B7" w:rsidR="00D6564C" w:rsidRPr="005D071A" w:rsidRDefault="005D071A" w:rsidP="005D071A">
      <w:pPr>
        <w:pStyle w:val="af2"/>
        <w:spacing w:before="0" w:beforeAutospacing="0" w:after="0" w:afterAutospacing="0"/>
        <w:ind w:left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071A">
        <w:rPr>
          <w:sz w:val="28"/>
          <w:szCs w:val="28"/>
        </w:rPr>
        <w:t xml:space="preserve">формой расчета размера поощрения </w:t>
      </w:r>
      <w:r>
        <w:rPr>
          <w:sz w:val="28"/>
          <w:szCs w:val="28"/>
        </w:rPr>
        <w:t xml:space="preserve">депутата </w:t>
      </w:r>
      <w:r w:rsidRPr="005D071A">
        <w:rPr>
          <w:sz w:val="28"/>
          <w:szCs w:val="28"/>
        </w:rPr>
        <w:t>(приложение).</w:t>
      </w:r>
    </w:p>
    <w:p w14:paraId="693C31A5" w14:textId="36117BB8" w:rsidR="005D071A" w:rsidRPr="005D071A" w:rsidRDefault="005D071A" w:rsidP="005D071A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Основными критериями оценки деятельности депутатов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по осуществлению отдельных полномочий города Москвы являются:</w:t>
      </w:r>
    </w:p>
    <w:p w14:paraId="454981C0" w14:textId="77777777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Участие депутата на заседаниях Совета депутатов, на которых рассматривались вопросы осуществления отдельных полномочий города Москвы;</w:t>
      </w:r>
    </w:p>
    <w:p w14:paraId="0F2331CD" w14:textId="280C5940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Участие депутата в заседаниях комиссий (рабочих групп) Совета депутатов по вопросам, связанным с осуществлением отдельных полномочий города Москвы;</w:t>
      </w:r>
    </w:p>
    <w:p w14:paraId="543A38B9" w14:textId="1EAE3475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Участие </w:t>
      </w:r>
      <w:r w:rsidR="00204087">
        <w:rPr>
          <w:sz w:val="28"/>
          <w:szCs w:val="28"/>
        </w:rPr>
        <w:t>во</w:t>
      </w:r>
      <w:r w:rsidRPr="005D071A">
        <w:rPr>
          <w:sz w:val="28"/>
          <w:szCs w:val="28"/>
        </w:rPr>
        <w:t xml:space="preserve"> встречах с избирателями по вопросам, посвященным осуществлению отдельных полномочий города Москвы.</w:t>
      </w:r>
    </w:p>
    <w:p w14:paraId="589EF456" w14:textId="05BD38FC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Организация приема избирателей (граждан) в соответствии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 xml:space="preserve">с утвержденным графиком, информирование избирателей (граждан)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о результатах своей деятельности по вопросам отдельных полномочий города Москвы;</w:t>
      </w:r>
    </w:p>
    <w:p w14:paraId="65106CFE" w14:textId="1ED931A6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Количество обращений депутата (в том числе депутатских запросов)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 xml:space="preserve">по вопросам переданных отдельных полномочий города Москвы,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 xml:space="preserve">в том числе по результатам приема граждан и встреч с избирателями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не по своему избирательному округу.</w:t>
      </w:r>
    </w:p>
    <w:p w14:paraId="6D20A94D" w14:textId="133F3659" w:rsidR="00F007C2" w:rsidRDefault="00F007C2" w:rsidP="00F007C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Предложени</w:t>
      </w:r>
      <w:r>
        <w:rPr>
          <w:sz w:val="28"/>
          <w:szCs w:val="28"/>
        </w:rPr>
        <w:t>е</w:t>
      </w:r>
      <w:r w:rsidRPr="005D071A">
        <w:rPr>
          <w:sz w:val="28"/>
          <w:szCs w:val="28"/>
        </w:rPr>
        <w:t xml:space="preserve"> о поощрении, оформленн</w:t>
      </w:r>
      <w:r>
        <w:rPr>
          <w:sz w:val="28"/>
          <w:szCs w:val="28"/>
        </w:rPr>
        <w:t>ое</w:t>
      </w:r>
      <w:r w:rsidRPr="005D071A">
        <w:rPr>
          <w:sz w:val="28"/>
          <w:szCs w:val="28"/>
        </w:rPr>
        <w:t xml:space="preserve"> в виде протокола и проекта решения </w:t>
      </w:r>
      <w:r>
        <w:rPr>
          <w:sz w:val="28"/>
          <w:szCs w:val="28"/>
        </w:rPr>
        <w:t xml:space="preserve">Совета депутатов </w:t>
      </w:r>
      <w:r w:rsidRPr="005D071A">
        <w:rPr>
          <w:sz w:val="28"/>
          <w:szCs w:val="28"/>
        </w:rPr>
        <w:t xml:space="preserve">о размере поощрения депутатов, Рабочая группа направляет в </w:t>
      </w:r>
      <w:r>
        <w:rPr>
          <w:sz w:val="28"/>
          <w:szCs w:val="28"/>
        </w:rPr>
        <w:t>Комиссию</w:t>
      </w:r>
      <w:r w:rsidRPr="005D071A">
        <w:rPr>
          <w:sz w:val="28"/>
          <w:szCs w:val="28"/>
        </w:rPr>
        <w:t>.</w:t>
      </w:r>
    </w:p>
    <w:p w14:paraId="3434253F" w14:textId="4955B0BE" w:rsidR="00F007C2" w:rsidRPr="00BF01B3" w:rsidRDefault="00F77DC8" w:rsidP="00BF01B3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b/>
          <w:sz w:val="28"/>
          <w:szCs w:val="28"/>
        </w:rPr>
      </w:pPr>
      <w:r w:rsidRPr="00F77DC8">
        <w:rPr>
          <w:sz w:val="28"/>
          <w:szCs w:val="28"/>
        </w:rPr>
        <w:t>По результатам рассмотрения предложения Рабочей группы, Комиссия вносит проект р</w:t>
      </w:r>
      <w:r w:rsidR="00F007C2" w:rsidRPr="00F77DC8">
        <w:rPr>
          <w:sz w:val="28"/>
          <w:szCs w:val="28"/>
        </w:rPr>
        <w:t>ешени</w:t>
      </w:r>
      <w:r w:rsidRPr="00F77DC8">
        <w:rPr>
          <w:sz w:val="28"/>
          <w:szCs w:val="28"/>
        </w:rPr>
        <w:t>я</w:t>
      </w:r>
      <w:r w:rsidR="00F007C2" w:rsidRPr="00F77DC8">
        <w:rPr>
          <w:sz w:val="28"/>
          <w:szCs w:val="28"/>
        </w:rPr>
        <w:t xml:space="preserve"> </w:t>
      </w:r>
      <w:r w:rsidRPr="00F77DC8">
        <w:rPr>
          <w:sz w:val="28"/>
          <w:szCs w:val="28"/>
        </w:rPr>
        <w:t>о поощрении</w:t>
      </w:r>
      <w:r w:rsidR="00F007C2" w:rsidRPr="00F77DC8">
        <w:rPr>
          <w:sz w:val="28"/>
          <w:szCs w:val="28"/>
        </w:rPr>
        <w:t xml:space="preserve"> </w:t>
      </w:r>
      <w:r w:rsidRPr="00F77DC8">
        <w:rPr>
          <w:sz w:val="28"/>
          <w:szCs w:val="28"/>
        </w:rPr>
        <w:t>н</w:t>
      </w:r>
      <w:r w:rsidR="00F007C2" w:rsidRPr="00F77DC8">
        <w:rPr>
          <w:sz w:val="28"/>
          <w:szCs w:val="28"/>
        </w:rPr>
        <w:t>а заседание Совета депутатов</w:t>
      </w:r>
      <w:r>
        <w:rPr>
          <w:sz w:val="28"/>
          <w:szCs w:val="28"/>
        </w:rPr>
        <w:t>.</w:t>
      </w:r>
    </w:p>
    <w:p w14:paraId="6EAAEA3C" w14:textId="09458E94" w:rsidR="00F007C2" w:rsidRPr="005D071A" w:rsidRDefault="00F007C2" w:rsidP="00F007C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Совет депутатов принимает решение о поощрении депутатов простым большинством голосов от установленной численности депутатов.</w:t>
      </w:r>
    </w:p>
    <w:p w14:paraId="27C4E9E1" w14:textId="05F09225" w:rsidR="00DD7FFC" w:rsidRPr="00BF01B3" w:rsidRDefault="00F007C2" w:rsidP="00BF01B3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Администрация не позднее </w:t>
      </w:r>
      <w:r>
        <w:rPr>
          <w:sz w:val="28"/>
          <w:szCs w:val="28"/>
        </w:rPr>
        <w:t>14</w:t>
      </w:r>
      <w:r w:rsidRPr="005D071A">
        <w:rPr>
          <w:sz w:val="28"/>
          <w:szCs w:val="28"/>
        </w:rPr>
        <w:t xml:space="preserve"> календарных дней со дня принятия Советом депутатов решения обеспечивает выплату поощрения депутату Совета депутатов.</w:t>
      </w:r>
    </w:p>
    <w:p w14:paraId="50B4DF1C" w14:textId="6245AEE3" w:rsidR="003B5D54" w:rsidRPr="005D071A" w:rsidRDefault="00662F77" w:rsidP="000A7BC8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Неиспользованные на конец отчетного периода средства </w:t>
      </w:r>
      <w:r w:rsidR="00A90BAA" w:rsidRPr="005D071A">
        <w:rPr>
          <w:sz w:val="28"/>
          <w:szCs w:val="28"/>
        </w:rPr>
        <w:t xml:space="preserve">межбюджетного </w:t>
      </w:r>
      <w:r w:rsidRPr="005D071A">
        <w:rPr>
          <w:sz w:val="28"/>
          <w:szCs w:val="28"/>
        </w:rPr>
        <w:t xml:space="preserve">трансферта возвращаются в бюджет города Москвы в порядке и сроки, установленные соглашением о предоставлении трансферта между Департаментом финансов города Москвы и </w:t>
      </w:r>
      <w:r w:rsidR="00A90BAA" w:rsidRPr="005D071A">
        <w:rPr>
          <w:sz w:val="28"/>
          <w:szCs w:val="28"/>
        </w:rPr>
        <w:t>а</w:t>
      </w:r>
      <w:r w:rsidRPr="005D071A">
        <w:rPr>
          <w:sz w:val="28"/>
          <w:szCs w:val="28"/>
        </w:rPr>
        <w:t>дминистрацией.</w:t>
      </w:r>
    </w:p>
    <w:p w14:paraId="15205FA8" w14:textId="77777777" w:rsidR="00A90BAA" w:rsidRPr="005D071A" w:rsidRDefault="00A90BAA" w:rsidP="00BF1D80">
      <w:pPr>
        <w:pStyle w:val="a7"/>
        <w:ind w:left="4536" w:right="-7"/>
        <w:jc w:val="both"/>
        <w:rPr>
          <w:sz w:val="28"/>
          <w:szCs w:val="28"/>
        </w:rPr>
      </w:pPr>
    </w:p>
    <w:p w14:paraId="7434A975" w14:textId="251FB18B" w:rsidR="00A90BAA" w:rsidRPr="005D071A" w:rsidRDefault="00A90BAA">
      <w:pPr>
        <w:spacing w:after="0" w:line="240" w:lineRule="auto"/>
        <w:rPr>
          <w:sz w:val="28"/>
          <w:szCs w:val="28"/>
        </w:rPr>
      </w:pPr>
      <w:r w:rsidRPr="005D071A"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04087" w:rsidRPr="00567A49" w14:paraId="1C04A02B" w14:textId="77777777" w:rsidTr="00567A49">
        <w:tc>
          <w:tcPr>
            <w:tcW w:w="4669" w:type="dxa"/>
          </w:tcPr>
          <w:p w14:paraId="05448C1B" w14:textId="77777777" w:rsidR="00204087" w:rsidRPr="00567A49" w:rsidRDefault="00204087" w:rsidP="00204087">
            <w:pPr>
              <w:spacing w:after="0" w:line="240" w:lineRule="auto"/>
              <w:ind w:right="-6"/>
              <w:contextualSpacing/>
              <w:jc w:val="both"/>
              <w:rPr>
                <w:szCs w:val="24"/>
              </w:rPr>
            </w:pPr>
          </w:p>
        </w:tc>
        <w:tc>
          <w:tcPr>
            <w:tcW w:w="4670" w:type="dxa"/>
          </w:tcPr>
          <w:p w14:paraId="31BF8957" w14:textId="34DEC29A" w:rsidR="00204087" w:rsidRPr="00567A49" w:rsidRDefault="00204087" w:rsidP="00204087">
            <w:pPr>
              <w:spacing w:after="0" w:line="240" w:lineRule="auto"/>
              <w:ind w:right="-6"/>
              <w:contextualSpacing/>
              <w:rPr>
                <w:szCs w:val="24"/>
              </w:rPr>
            </w:pPr>
            <w:r w:rsidRPr="00567A49">
              <w:rPr>
                <w:b/>
                <w:bCs/>
                <w:szCs w:val="24"/>
              </w:rPr>
              <w:t>Приложение</w:t>
            </w:r>
            <w:r w:rsidRPr="00567A49">
              <w:rPr>
                <w:szCs w:val="24"/>
              </w:rPr>
              <w:br/>
              <w:t xml:space="preserve">к Порядку поощрения депутатов Совета депутатов муниципального округа Пресненский </w:t>
            </w:r>
          </w:p>
        </w:tc>
      </w:tr>
    </w:tbl>
    <w:p w14:paraId="281D2134" w14:textId="77777777" w:rsidR="00204087" w:rsidRPr="00567A49" w:rsidRDefault="00204087" w:rsidP="00204087">
      <w:pPr>
        <w:spacing w:after="0" w:line="240" w:lineRule="auto"/>
        <w:ind w:right="-6"/>
        <w:contextualSpacing/>
        <w:jc w:val="both"/>
        <w:rPr>
          <w:szCs w:val="24"/>
        </w:rPr>
      </w:pPr>
    </w:p>
    <w:p w14:paraId="79A97E93" w14:textId="056BB8CC" w:rsidR="00BF1D80" w:rsidRPr="00567A49" w:rsidRDefault="00BF1D80" w:rsidP="00204087">
      <w:pPr>
        <w:pStyle w:val="a7"/>
        <w:tabs>
          <w:tab w:val="left" w:pos="567"/>
        </w:tabs>
        <w:spacing w:after="0" w:line="240" w:lineRule="auto"/>
        <w:ind w:left="426" w:right="253"/>
        <w:jc w:val="center"/>
        <w:rPr>
          <w:b/>
          <w:bCs/>
          <w:szCs w:val="24"/>
        </w:rPr>
      </w:pPr>
      <w:r w:rsidRPr="00567A49">
        <w:rPr>
          <w:b/>
          <w:bCs/>
          <w:szCs w:val="24"/>
        </w:rPr>
        <w:t>Ф</w:t>
      </w:r>
      <w:r w:rsidR="00932E4E" w:rsidRPr="00567A49">
        <w:rPr>
          <w:b/>
          <w:bCs/>
          <w:szCs w:val="24"/>
        </w:rPr>
        <w:t xml:space="preserve">орма расчета </w:t>
      </w:r>
      <w:r w:rsidRPr="00567A49">
        <w:rPr>
          <w:b/>
          <w:bCs/>
          <w:szCs w:val="24"/>
        </w:rPr>
        <w:t xml:space="preserve">размера поощрения по основным </w:t>
      </w:r>
    </w:p>
    <w:p w14:paraId="12C22534" w14:textId="1C18106B" w:rsidR="00932E4E" w:rsidRPr="00567A49" w:rsidRDefault="00BF1D80" w:rsidP="00204087">
      <w:pPr>
        <w:pStyle w:val="a7"/>
        <w:tabs>
          <w:tab w:val="left" w:pos="567"/>
        </w:tabs>
        <w:spacing w:after="0" w:line="240" w:lineRule="auto"/>
        <w:ind w:left="426" w:right="253"/>
        <w:jc w:val="center"/>
        <w:rPr>
          <w:b/>
          <w:bCs/>
          <w:szCs w:val="24"/>
        </w:rPr>
      </w:pPr>
      <w:r w:rsidRPr="00567A49">
        <w:rPr>
          <w:b/>
          <w:bCs/>
          <w:szCs w:val="24"/>
        </w:rPr>
        <w:t>критериям оценки деятельности депутатов</w:t>
      </w:r>
    </w:p>
    <w:p w14:paraId="3D19F908" w14:textId="77777777" w:rsidR="00932E4E" w:rsidRPr="00567A49" w:rsidRDefault="00932E4E" w:rsidP="00204087">
      <w:pPr>
        <w:tabs>
          <w:tab w:val="left" w:pos="567"/>
        </w:tabs>
        <w:spacing w:after="0" w:line="240" w:lineRule="auto"/>
        <w:rPr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1"/>
        <w:gridCol w:w="3403"/>
        <w:gridCol w:w="1526"/>
        <w:gridCol w:w="1746"/>
        <w:gridCol w:w="2103"/>
      </w:tblGrid>
      <w:tr w:rsidR="00204087" w:rsidRPr="00567A49" w14:paraId="7EB3F5F1" w14:textId="77777777" w:rsidTr="00567A49">
        <w:tc>
          <w:tcPr>
            <w:tcW w:w="561" w:type="dxa"/>
          </w:tcPr>
          <w:p w14:paraId="06B76303" w14:textId="02BE05AB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r w:rsidRPr="00567A49">
              <w:rPr>
                <w:rFonts w:cs="Times New Roman"/>
                <w:b/>
                <w:bCs/>
                <w:szCs w:val="24"/>
              </w:rPr>
              <w:t>№ п/п</w:t>
            </w:r>
          </w:p>
        </w:tc>
        <w:tc>
          <w:tcPr>
            <w:tcW w:w="3403" w:type="dxa"/>
          </w:tcPr>
          <w:p w14:paraId="445E20CA" w14:textId="4C6C047B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r w:rsidRPr="00567A49">
              <w:rPr>
                <w:rFonts w:cs="Times New Roman"/>
                <w:b/>
                <w:bCs/>
                <w:szCs w:val="24"/>
              </w:rPr>
              <w:t>Критерии оценки</w:t>
            </w:r>
          </w:p>
        </w:tc>
        <w:tc>
          <w:tcPr>
            <w:tcW w:w="1526" w:type="dxa"/>
          </w:tcPr>
          <w:p w14:paraId="6A1CAFC9" w14:textId="6AD5F082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r w:rsidRPr="00567A49">
              <w:rPr>
                <w:rFonts w:cs="Times New Roman"/>
                <w:b/>
                <w:bCs/>
                <w:szCs w:val="24"/>
              </w:rPr>
              <w:t>% от полной суммы трансферта</w:t>
            </w:r>
          </w:p>
        </w:tc>
        <w:tc>
          <w:tcPr>
            <w:tcW w:w="1746" w:type="dxa"/>
          </w:tcPr>
          <w:p w14:paraId="69909A05" w14:textId="67571250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r w:rsidRPr="00567A49">
              <w:rPr>
                <w:rFonts w:cs="Times New Roman"/>
                <w:b/>
                <w:bCs/>
                <w:szCs w:val="24"/>
              </w:rPr>
              <w:t>% от выполнения критерия</w:t>
            </w:r>
          </w:p>
        </w:tc>
        <w:tc>
          <w:tcPr>
            <w:tcW w:w="2103" w:type="dxa"/>
          </w:tcPr>
          <w:p w14:paraId="6B719026" w14:textId="7D4FA66F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r w:rsidRPr="00567A49">
              <w:rPr>
                <w:rFonts w:cs="Times New Roman"/>
                <w:b/>
                <w:bCs/>
                <w:szCs w:val="24"/>
              </w:rPr>
              <w:t xml:space="preserve">% от </w:t>
            </w:r>
            <w:r w:rsidR="00703DC5" w:rsidRPr="00567A49">
              <w:rPr>
                <w:rFonts w:cs="Times New Roman"/>
                <w:b/>
                <w:bCs/>
                <w:szCs w:val="24"/>
              </w:rPr>
              <w:t>невыполнения</w:t>
            </w:r>
            <w:r w:rsidRPr="00567A49">
              <w:rPr>
                <w:rFonts w:cs="Times New Roman"/>
                <w:b/>
                <w:bCs/>
                <w:szCs w:val="24"/>
              </w:rPr>
              <w:t xml:space="preserve"> критерия</w:t>
            </w:r>
          </w:p>
        </w:tc>
      </w:tr>
      <w:tr w:rsidR="00204087" w:rsidRPr="00567A49" w14:paraId="1F763EA1" w14:textId="77777777" w:rsidTr="00567A49">
        <w:tc>
          <w:tcPr>
            <w:tcW w:w="561" w:type="dxa"/>
          </w:tcPr>
          <w:p w14:paraId="58EF0D5E" w14:textId="77777777" w:rsidR="00204087" w:rsidRPr="00567A49" w:rsidRDefault="00204087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3" w:type="dxa"/>
          </w:tcPr>
          <w:p w14:paraId="65E0C1DD" w14:textId="4437B532" w:rsidR="00204087" w:rsidRPr="00567A49" w:rsidRDefault="00703DC5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Участие депутата в заседаниях Совета депутатов, на которых рассматривались вопросы осуществления отдельных полномочий города Москвы</w:t>
            </w:r>
          </w:p>
        </w:tc>
        <w:tc>
          <w:tcPr>
            <w:tcW w:w="1526" w:type="dxa"/>
            <w:vAlign w:val="center"/>
          </w:tcPr>
          <w:p w14:paraId="7A7A18A4" w14:textId="3BA02E5B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40%</w:t>
            </w:r>
          </w:p>
        </w:tc>
        <w:tc>
          <w:tcPr>
            <w:tcW w:w="1746" w:type="dxa"/>
            <w:vAlign w:val="center"/>
          </w:tcPr>
          <w:p w14:paraId="3ABCCCF8" w14:textId="0F97220B" w:rsidR="00204087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 xml:space="preserve">Участие </w:t>
            </w:r>
            <w:r w:rsidR="007D6426">
              <w:rPr>
                <w:rFonts w:cs="Times New Roman"/>
                <w:szCs w:val="24"/>
              </w:rPr>
              <w:br/>
            </w:r>
            <w:r w:rsidRPr="00567A49">
              <w:rPr>
                <w:rFonts w:cs="Times New Roman"/>
                <w:szCs w:val="24"/>
              </w:rPr>
              <w:t xml:space="preserve">во всех заседаниях </w:t>
            </w:r>
            <w:r w:rsidR="007D6426">
              <w:rPr>
                <w:rFonts w:cs="Times New Roman"/>
                <w:szCs w:val="24"/>
              </w:rPr>
              <w:br/>
            </w:r>
            <w:r w:rsidRPr="00567A49">
              <w:rPr>
                <w:rFonts w:cs="Times New Roman"/>
                <w:szCs w:val="24"/>
              </w:rPr>
              <w:t>в квартал</w:t>
            </w:r>
          </w:p>
          <w:p w14:paraId="39105838" w14:textId="2DB50A76" w:rsidR="00703DC5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40%</w:t>
            </w:r>
          </w:p>
        </w:tc>
        <w:tc>
          <w:tcPr>
            <w:tcW w:w="2103" w:type="dxa"/>
            <w:vAlign w:val="center"/>
          </w:tcPr>
          <w:p w14:paraId="377B9612" w14:textId="77777777" w:rsidR="00204087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Пропуск 2-х и более заседаний</w:t>
            </w:r>
          </w:p>
          <w:p w14:paraId="431533EF" w14:textId="5DE5A8FD" w:rsidR="00703DC5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- 20%</w:t>
            </w:r>
          </w:p>
        </w:tc>
      </w:tr>
      <w:tr w:rsidR="00204087" w:rsidRPr="00567A49" w14:paraId="390FDC92" w14:textId="77777777" w:rsidTr="00567A49">
        <w:tc>
          <w:tcPr>
            <w:tcW w:w="561" w:type="dxa"/>
          </w:tcPr>
          <w:p w14:paraId="164D620F" w14:textId="77777777" w:rsidR="00204087" w:rsidRPr="00567A49" w:rsidRDefault="00204087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3" w:type="dxa"/>
          </w:tcPr>
          <w:p w14:paraId="31B79C70" w14:textId="2C249BA5" w:rsidR="00204087" w:rsidRPr="00567A49" w:rsidRDefault="00703DC5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Участие депутата в заседаниях комиссий (рабочих групп) Совета депутатов по вопросам, связанных с осуществлением отдельных полномочий города Москвы;</w:t>
            </w:r>
          </w:p>
        </w:tc>
        <w:tc>
          <w:tcPr>
            <w:tcW w:w="1526" w:type="dxa"/>
            <w:vAlign w:val="center"/>
          </w:tcPr>
          <w:p w14:paraId="6BF936FF" w14:textId="63F01F63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20%</w:t>
            </w:r>
          </w:p>
        </w:tc>
        <w:tc>
          <w:tcPr>
            <w:tcW w:w="1746" w:type="dxa"/>
            <w:vAlign w:val="center"/>
          </w:tcPr>
          <w:p w14:paraId="3521A9A6" w14:textId="652FF145" w:rsidR="00204087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 xml:space="preserve">Участие </w:t>
            </w:r>
            <w:r w:rsidR="007D6426">
              <w:rPr>
                <w:rFonts w:cs="Times New Roman"/>
                <w:szCs w:val="24"/>
              </w:rPr>
              <w:br/>
            </w:r>
            <w:r w:rsidRPr="00567A49">
              <w:rPr>
                <w:rFonts w:cs="Times New Roman"/>
                <w:szCs w:val="24"/>
              </w:rPr>
              <w:t>во всех заседаниях</w:t>
            </w:r>
          </w:p>
          <w:p w14:paraId="52BFCB53" w14:textId="1ECD55A0" w:rsidR="00703DC5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20%</w:t>
            </w:r>
          </w:p>
        </w:tc>
        <w:tc>
          <w:tcPr>
            <w:tcW w:w="2103" w:type="dxa"/>
            <w:vAlign w:val="center"/>
          </w:tcPr>
          <w:p w14:paraId="40540069" w14:textId="77777777" w:rsidR="00204087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Пропуск заседания</w:t>
            </w:r>
          </w:p>
          <w:p w14:paraId="22E7FE34" w14:textId="77B472C6" w:rsidR="00703DC5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- 5%</w:t>
            </w:r>
          </w:p>
        </w:tc>
      </w:tr>
      <w:tr w:rsidR="00204087" w:rsidRPr="00567A49" w14:paraId="45EE0764" w14:textId="77777777" w:rsidTr="00567A49">
        <w:tc>
          <w:tcPr>
            <w:tcW w:w="561" w:type="dxa"/>
          </w:tcPr>
          <w:p w14:paraId="308D920D" w14:textId="77777777" w:rsidR="00204087" w:rsidRPr="00567A49" w:rsidRDefault="00204087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3" w:type="dxa"/>
          </w:tcPr>
          <w:p w14:paraId="4228BB5D" w14:textId="26AEA36F" w:rsidR="00204087" w:rsidRPr="00567A49" w:rsidRDefault="00703DC5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Участие на встречах с избирателями по вопросам, посвященным осуществлению отдельных полномочий города Москвы.</w:t>
            </w:r>
          </w:p>
        </w:tc>
        <w:tc>
          <w:tcPr>
            <w:tcW w:w="1526" w:type="dxa"/>
            <w:vAlign w:val="center"/>
          </w:tcPr>
          <w:p w14:paraId="2FA8B2EE" w14:textId="47377FD7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20%</w:t>
            </w:r>
          </w:p>
        </w:tc>
        <w:tc>
          <w:tcPr>
            <w:tcW w:w="1746" w:type="dxa"/>
            <w:vAlign w:val="center"/>
          </w:tcPr>
          <w:p w14:paraId="1222B7E8" w14:textId="01BA2832" w:rsidR="00204087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Участ</w:t>
            </w:r>
            <w:r w:rsidR="00567A49" w:rsidRPr="00567A49">
              <w:rPr>
                <w:rFonts w:cs="Times New Roman"/>
                <w:szCs w:val="24"/>
              </w:rPr>
              <w:t>вовал</w:t>
            </w:r>
          </w:p>
          <w:p w14:paraId="75E52D9F" w14:textId="0610DC7D" w:rsidR="00703DC5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20%</w:t>
            </w:r>
          </w:p>
        </w:tc>
        <w:tc>
          <w:tcPr>
            <w:tcW w:w="2103" w:type="dxa"/>
            <w:vAlign w:val="center"/>
          </w:tcPr>
          <w:p w14:paraId="2068799E" w14:textId="0D526BCC" w:rsidR="00567A49" w:rsidRPr="00567A49" w:rsidRDefault="00567A49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 xml:space="preserve">Не участвовал ни в одной встрече </w:t>
            </w:r>
            <w:r w:rsidR="007D6426">
              <w:rPr>
                <w:rFonts w:cs="Times New Roman"/>
                <w:szCs w:val="24"/>
              </w:rPr>
              <w:br/>
            </w:r>
            <w:r w:rsidRPr="00567A49">
              <w:rPr>
                <w:rFonts w:cs="Times New Roman"/>
                <w:szCs w:val="24"/>
              </w:rPr>
              <w:t xml:space="preserve">с избирателями </w:t>
            </w:r>
          </w:p>
          <w:p w14:paraId="741432CE" w14:textId="630E6A2E" w:rsidR="00204087" w:rsidRPr="00567A49" w:rsidRDefault="00567A49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-10%</w:t>
            </w:r>
          </w:p>
        </w:tc>
      </w:tr>
      <w:tr w:rsidR="00204087" w:rsidRPr="00567A49" w14:paraId="3480339F" w14:textId="77777777" w:rsidTr="00567A49">
        <w:tc>
          <w:tcPr>
            <w:tcW w:w="561" w:type="dxa"/>
          </w:tcPr>
          <w:p w14:paraId="579E5939" w14:textId="77777777" w:rsidR="00204087" w:rsidRPr="00567A49" w:rsidRDefault="00204087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3" w:type="dxa"/>
          </w:tcPr>
          <w:p w14:paraId="70D1CE00" w14:textId="6E3C2C3B" w:rsidR="00204087" w:rsidRPr="00567A49" w:rsidRDefault="00703DC5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Организация приема избирателей (граждан) в соответствии с утвержденным графиком, информирование избирателей (граждан) о результатах своей деятельности по вопросам отдельных полномочий города Москвы;</w:t>
            </w:r>
          </w:p>
        </w:tc>
        <w:tc>
          <w:tcPr>
            <w:tcW w:w="1526" w:type="dxa"/>
            <w:vAlign w:val="center"/>
          </w:tcPr>
          <w:p w14:paraId="3BD8BE3A" w14:textId="6E5C32C4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10%</w:t>
            </w:r>
          </w:p>
        </w:tc>
        <w:tc>
          <w:tcPr>
            <w:tcW w:w="1746" w:type="dxa"/>
            <w:vAlign w:val="center"/>
          </w:tcPr>
          <w:p w14:paraId="1AFE0A55" w14:textId="77777777" w:rsidR="00567A49" w:rsidRPr="00567A49" w:rsidRDefault="00567A49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Проводил прием избирателей в соответствии с утвержденным графиком</w:t>
            </w:r>
          </w:p>
          <w:p w14:paraId="05068407" w14:textId="1EDF2B9C" w:rsidR="00204087" w:rsidRPr="00567A49" w:rsidRDefault="00567A49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10%</w:t>
            </w:r>
          </w:p>
        </w:tc>
        <w:tc>
          <w:tcPr>
            <w:tcW w:w="2103" w:type="dxa"/>
            <w:vAlign w:val="center"/>
          </w:tcPr>
          <w:p w14:paraId="699C5DFF" w14:textId="2DFE3752" w:rsidR="00567A49" w:rsidRDefault="00567A49" w:rsidP="00567A49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 xml:space="preserve">Не проводил </w:t>
            </w:r>
            <w:r>
              <w:rPr>
                <w:rFonts w:cs="Times New Roman"/>
                <w:szCs w:val="24"/>
              </w:rPr>
              <w:t xml:space="preserve">встречи </w:t>
            </w:r>
            <w:r w:rsidRPr="00567A49">
              <w:rPr>
                <w:rFonts w:cs="Times New Roman"/>
                <w:szCs w:val="24"/>
              </w:rPr>
              <w:t xml:space="preserve">и </w:t>
            </w:r>
            <w:r w:rsidR="007D6426">
              <w:rPr>
                <w:rFonts w:cs="Times New Roman"/>
                <w:szCs w:val="24"/>
              </w:rPr>
              <w:br/>
            </w:r>
            <w:r w:rsidRPr="00567A49">
              <w:rPr>
                <w:rFonts w:cs="Times New Roman"/>
                <w:szCs w:val="24"/>
              </w:rPr>
              <w:t>не освещал результат</w:t>
            </w:r>
            <w:r>
              <w:rPr>
                <w:rFonts w:cs="Times New Roman"/>
                <w:szCs w:val="24"/>
              </w:rPr>
              <w:t>ы</w:t>
            </w:r>
            <w:r w:rsidRPr="00567A49">
              <w:rPr>
                <w:rFonts w:cs="Times New Roman"/>
                <w:szCs w:val="24"/>
              </w:rPr>
              <w:t xml:space="preserve"> своей деятельности перед избирателями </w:t>
            </w:r>
          </w:p>
          <w:p w14:paraId="082184DC" w14:textId="77777777" w:rsidR="00567A49" w:rsidRDefault="00567A49" w:rsidP="00567A49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-10%</w:t>
            </w:r>
          </w:p>
          <w:p w14:paraId="290919F0" w14:textId="526858BF" w:rsidR="00567A49" w:rsidRPr="00567A49" w:rsidRDefault="00567A49" w:rsidP="00567A49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 xml:space="preserve">(СМИ, </w:t>
            </w:r>
            <w:proofErr w:type="spellStart"/>
            <w:r w:rsidRPr="00567A49">
              <w:rPr>
                <w:rFonts w:cs="Times New Roman"/>
                <w:szCs w:val="24"/>
              </w:rPr>
              <w:t>паблики</w:t>
            </w:r>
            <w:proofErr w:type="spellEnd"/>
            <w:r w:rsidRPr="00567A49">
              <w:rPr>
                <w:rFonts w:cs="Times New Roman"/>
                <w:szCs w:val="24"/>
              </w:rPr>
              <w:t>)</w:t>
            </w:r>
          </w:p>
          <w:p w14:paraId="6603A28F" w14:textId="505298C2" w:rsidR="00204087" w:rsidRPr="00567A49" w:rsidRDefault="00567A49" w:rsidP="00567A49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-10%</w:t>
            </w:r>
          </w:p>
        </w:tc>
      </w:tr>
      <w:tr w:rsidR="00204087" w:rsidRPr="00567A49" w14:paraId="5B0719BB" w14:textId="77777777" w:rsidTr="00567A49">
        <w:tc>
          <w:tcPr>
            <w:tcW w:w="561" w:type="dxa"/>
          </w:tcPr>
          <w:p w14:paraId="35493547" w14:textId="77777777" w:rsidR="00204087" w:rsidRPr="00567A49" w:rsidRDefault="00204087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3" w:type="dxa"/>
          </w:tcPr>
          <w:p w14:paraId="548DA874" w14:textId="66875509" w:rsidR="00204087" w:rsidRPr="00567A49" w:rsidRDefault="00703DC5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Направление обращений депутата (в том числе депутатских запросов) по вопросам переданных отдельных полномочий города Москвы, в том числе по результатам приема граждан и встреч с избирателями не по своему избирательному округу.</w:t>
            </w:r>
          </w:p>
        </w:tc>
        <w:tc>
          <w:tcPr>
            <w:tcW w:w="1526" w:type="dxa"/>
            <w:vAlign w:val="center"/>
          </w:tcPr>
          <w:p w14:paraId="598444CD" w14:textId="37E39E74" w:rsidR="00204087" w:rsidRPr="00567A49" w:rsidRDefault="00204087" w:rsidP="00204087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10%</w:t>
            </w:r>
          </w:p>
        </w:tc>
        <w:tc>
          <w:tcPr>
            <w:tcW w:w="1746" w:type="dxa"/>
            <w:vAlign w:val="center"/>
          </w:tcPr>
          <w:p w14:paraId="5C30921C" w14:textId="77777777" w:rsidR="00204087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Направлял</w:t>
            </w:r>
          </w:p>
          <w:p w14:paraId="4250646F" w14:textId="79219D89" w:rsidR="00703DC5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10%</w:t>
            </w:r>
          </w:p>
        </w:tc>
        <w:tc>
          <w:tcPr>
            <w:tcW w:w="2103" w:type="dxa"/>
            <w:vAlign w:val="center"/>
          </w:tcPr>
          <w:p w14:paraId="5D375C82" w14:textId="77777777" w:rsidR="00703DC5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Не направлял</w:t>
            </w:r>
          </w:p>
          <w:p w14:paraId="2129C8BF" w14:textId="648F1870" w:rsidR="00703DC5" w:rsidRPr="00567A49" w:rsidRDefault="00703DC5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67A49">
              <w:rPr>
                <w:rFonts w:cs="Times New Roman"/>
                <w:szCs w:val="24"/>
              </w:rPr>
              <w:t>- 10%</w:t>
            </w:r>
          </w:p>
        </w:tc>
      </w:tr>
    </w:tbl>
    <w:p w14:paraId="22D81810" w14:textId="77777777" w:rsidR="00932E4E" w:rsidRPr="005D071A" w:rsidRDefault="00932E4E" w:rsidP="00204087">
      <w:pPr>
        <w:pStyle w:val="af2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932E4E" w:rsidRPr="005D071A" w:rsidSect="0046339C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6C689" w14:textId="77777777" w:rsidR="0046339C" w:rsidRDefault="0046339C" w:rsidP="003A74B9">
      <w:pPr>
        <w:spacing w:after="0" w:line="240" w:lineRule="auto"/>
      </w:pPr>
      <w:r>
        <w:separator/>
      </w:r>
    </w:p>
  </w:endnote>
  <w:endnote w:type="continuationSeparator" w:id="0">
    <w:p w14:paraId="11D0EEB7" w14:textId="77777777" w:rsidR="0046339C" w:rsidRDefault="0046339C" w:rsidP="003A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208188806"/>
      <w:docPartObj>
        <w:docPartGallery w:val="Page Numbers (Bottom of Page)"/>
        <w:docPartUnique/>
      </w:docPartObj>
    </w:sdtPr>
    <w:sdtContent>
      <w:p w14:paraId="33E37827" w14:textId="3FA65276" w:rsidR="003A74B9" w:rsidRDefault="003A74B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932E4E"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5497A356" w14:textId="77777777" w:rsidR="003A74B9" w:rsidRDefault="003A74B9" w:rsidP="003A74B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315265133"/>
      <w:docPartObj>
        <w:docPartGallery w:val="Page Numbers (Bottom of Page)"/>
        <w:docPartUnique/>
      </w:docPartObj>
    </w:sdtPr>
    <w:sdtContent>
      <w:p w14:paraId="43260D34" w14:textId="292CF19D" w:rsidR="003A74B9" w:rsidRDefault="003A74B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41959306" w14:textId="77777777" w:rsidR="003A74B9" w:rsidRDefault="003A74B9" w:rsidP="003A74B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BFB0D" w14:textId="77777777" w:rsidR="0046339C" w:rsidRDefault="0046339C" w:rsidP="003A74B9">
      <w:pPr>
        <w:spacing w:after="0" w:line="240" w:lineRule="auto"/>
      </w:pPr>
      <w:r>
        <w:separator/>
      </w:r>
    </w:p>
  </w:footnote>
  <w:footnote w:type="continuationSeparator" w:id="0">
    <w:p w14:paraId="1013674C" w14:textId="77777777" w:rsidR="0046339C" w:rsidRDefault="0046339C" w:rsidP="003A7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03746"/>
    <w:multiLevelType w:val="hybridMultilevel"/>
    <w:tmpl w:val="8E665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202D49"/>
    <w:multiLevelType w:val="hybridMultilevel"/>
    <w:tmpl w:val="EC88B6DA"/>
    <w:lvl w:ilvl="0" w:tplc="6C72CCA8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02ECA"/>
    <w:multiLevelType w:val="multilevel"/>
    <w:tmpl w:val="B2EE08A4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b w:val="0"/>
        <w:bCs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9416A"/>
    <w:multiLevelType w:val="hybridMultilevel"/>
    <w:tmpl w:val="819E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6"/>
  </w:num>
  <w:num w:numId="2" w16cid:durableId="2081557562">
    <w:abstractNumId w:val="3"/>
  </w:num>
  <w:num w:numId="3" w16cid:durableId="2018386285">
    <w:abstractNumId w:val="5"/>
  </w:num>
  <w:num w:numId="4" w16cid:durableId="234126305">
    <w:abstractNumId w:val="4"/>
  </w:num>
  <w:num w:numId="5" w16cid:durableId="403458253">
    <w:abstractNumId w:val="2"/>
  </w:num>
  <w:num w:numId="6" w16cid:durableId="190727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520340">
    <w:abstractNumId w:val="1"/>
  </w:num>
  <w:num w:numId="8" w16cid:durableId="188760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2799"/>
    <w:rsid w:val="00073E8A"/>
    <w:rsid w:val="00086F04"/>
    <w:rsid w:val="000A7BC8"/>
    <w:rsid w:val="0010763F"/>
    <w:rsid w:val="001475D6"/>
    <w:rsid w:val="001571DD"/>
    <w:rsid w:val="00166053"/>
    <w:rsid w:val="00172D25"/>
    <w:rsid w:val="00177E58"/>
    <w:rsid w:val="00185D84"/>
    <w:rsid w:val="001906B3"/>
    <w:rsid w:val="00190C3F"/>
    <w:rsid w:val="00196F06"/>
    <w:rsid w:val="001A6D05"/>
    <w:rsid w:val="001D45E6"/>
    <w:rsid w:val="00204087"/>
    <w:rsid w:val="002254FB"/>
    <w:rsid w:val="00240C91"/>
    <w:rsid w:val="00264A4F"/>
    <w:rsid w:val="00285994"/>
    <w:rsid w:val="00296F1B"/>
    <w:rsid w:val="002C52D6"/>
    <w:rsid w:val="002D4B60"/>
    <w:rsid w:val="003575B0"/>
    <w:rsid w:val="00397833"/>
    <w:rsid w:val="003A74B9"/>
    <w:rsid w:val="003B5D54"/>
    <w:rsid w:val="003E6479"/>
    <w:rsid w:val="00405C25"/>
    <w:rsid w:val="00421F78"/>
    <w:rsid w:val="0044266D"/>
    <w:rsid w:val="0046339C"/>
    <w:rsid w:val="00464C51"/>
    <w:rsid w:val="004B3689"/>
    <w:rsid w:val="0051284A"/>
    <w:rsid w:val="0051623B"/>
    <w:rsid w:val="00520942"/>
    <w:rsid w:val="00525DB1"/>
    <w:rsid w:val="00544E3C"/>
    <w:rsid w:val="005539BC"/>
    <w:rsid w:val="00567A49"/>
    <w:rsid w:val="0059075E"/>
    <w:rsid w:val="005B3D62"/>
    <w:rsid w:val="005D071A"/>
    <w:rsid w:val="00604F08"/>
    <w:rsid w:val="006347E1"/>
    <w:rsid w:val="00662F77"/>
    <w:rsid w:val="00686BD5"/>
    <w:rsid w:val="006A457E"/>
    <w:rsid w:val="006C6B92"/>
    <w:rsid w:val="00703DC5"/>
    <w:rsid w:val="007A180A"/>
    <w:rsid w:val="007D6426"/>
    <w:rsid w:val="007F5FA2"/>
    <w:rsid w:val="008009F3"/>
    <w:rsid w:val="00816185"/>
    <w:rsid w:val="00895E9B"/>
    <w:rsid w:val="00895EA2"/>
    <w:rsid w:val="00903C70"/>
    <w:rsid w:val="00921DB4"/>
    <w:rsid w:val="00932E4E"/>
    <w:rsid w:val="00933105"/>
    <w:rsid w:val="009352F0"/>
    <w:rsid w:val="0093621F"/>
    <w:rsid w:val="00962C0F"/>
    <w:rsid w:val="009719B0"/>
    <w:rsid w:val="00972D27"/>
    <w:rsid w:val="009A3AD6"/>
    <w:rsid w:val="009D6CF3"/>
    <w:rsid w:val="00A4561D"/>
    <w:rsid w:val="00A50757"/>
    <w:rsid w:val="00A57461"/>
    <w:rsid w:val="00A90BAA"/>
    <w:rsid w:val="00AA722B"/>
    <w:rsid w:val="00AB36FE"/>
    <w:rsid w:val="00AE70AB"/>
    <w:rsid w:val="00B1099D"/>
    <w:rsid w:val="00B65541"/>
    <w:rsid w:val="00BE1212"/>
    <w:rsid w:val="00BF01B3"/>
    <w:rsid w:val="00BF1D80"/>
    <w:rsid w:val="00C94515"/>
    <w:rsid w:val="00D03079"/>
    <w:rsid w:val="00D10882"/>
    <w:rsid w:val="00D40AF9"/>
    <w:rsid w:val="00D6564C"/>
    <w:rsid w:val="00D93659"/>
    <w:rsid w:val="00DB5A40"/>
    <w:rsid w:val="00DD7FFC"/>
    <w:rsid w:val="00DF1008"/>
    <w:rsid w:val="00E454A2"/>
    <w:rsid w:val="00E83B8C"/>
    <w:rsid w:val="00E83E8E"/>
    <w:rsid w:val="00EB3ABD"/>
    <w:rsid w:val="00F007C2"/>
    <w:rsid w:val="00F02D9B"/>
    <w:rsid w:val="00F475EE"/>
    <w:rsid w:val="00F77DC8"/>
    <w:rsid w:val="00FB3D82"/>
    <w:rsid w:val="00FB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A74B9"/>
  </w:style>
  <w:style w:type="paragraph" w:styleId="af2">
    <w:name w:val="Normal (Web)"/>
    <w:basedOn w:val="a"/>
    <w:uiPriority w:val="99"/>
    <w:unhideWhenUsed/>
    <w:rsid w:val="00DB5A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44E3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4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19</cp:revision>
  <cp:lastPrinted>2024-03-14T13:56:00Z</cp:lastPrinted>
  <dcterms:created xsi:type="dcterms:W3CDTF">2024-03-06T11:38:00Z</dcterms:created>
  <dcterms:modified xsi:type="dcterms:W3CDTF">2024-05-02T14:21:00Z</dcterms:modified>
</cp:coreProperties>
</file>